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2034"/>
        <w:tblOverlap w:val="never"/>
        <w:tblW w:w="113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312"/>
        <w:gridCol w:w="997"/>
        <w:gridCol w:w="3162"/>
        <w:gridCol w:w="3867"/>
        <w:gridCol w:w="1388"/>
      </w:tblGrid>
      <w:tr w14:paraId="41C03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1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46FC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  <w:lang w:eastAsia="zh-CN"/>
              </w:rPr>
              <w:t>石家庄市动物园维护资金（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2027年动物园保安服务项目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  <w:lang w:eastAsia="zh-CN"/>
              </w:rPr>
              <w:t>）预算清单</w:t>
            </w:r>
          </w:p>
        </w:tc>
      </w:tr>
      <w:tr w14:paraId="14B2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720D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C4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岗位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5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6B30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岗位职责</w:t>
            </w: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F562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管辖范围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26B5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报价（人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/月/元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）</w:t>
            </w:r>
          </w:p>
        </w:tc>
      </w:tr>
      <w:tr w14:paraId="2843B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8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东门区域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397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引导、疏导、分流游客进出秩序；化解矛盾，防止犯罪等服务；清理制止大门口广场秩序、及时发现本辖区公共设施存在安全隐患等工作。夜班：负责晚出园的游客引导工作，各类充电设备安全维护及其它临时开闭大门及水面及其周围的巡查、防溺水、抢险等工作。</w:t>
            </w: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E49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通勤门向东护栏至大门口、大门口至南门停车场、南门围墙至黑天鹅湖以及场馆区东。大约800余亩。</w:t>
            </w:r>
          </w:p>
          <w:p w14:paraId="6AE1C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辖区重点建筑物、兽舍、水面等：①治安办公室②客服中心③大门检票室④售票室⑤辛玛海洋馆售票室⑥大门口警卫室⑦锅炉房⑧污水处理站⑨鹤岛⑩黑天鹅湖、观光车</w:t>
            </w:r>
          </w:p>
          <w:p w14:paraId="60659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93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宋体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42A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场馆区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B92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负责进入展区机动车非机动车出入秩序；进入各个动物展馆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及荷韵湿地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的游客引导、疏导、分流；文明游园宣传、对不文明行为劝告、制止等服务；帮助游客找寻丢失的物品及走散的家人；调解纠纷，化解矛盾，防止犯罪等服务。</w:t>
            </w:r>
          </w:p>
          <w:p w14:paraId="7EFA9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02A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至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两爬馆前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西至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大王庙门口、南到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围墙北到草料库前面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。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大约800余亩。辖区办公区域及工作区域8个；动物场馆区13个；场馆区国大摊点5个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辖区水面7处。</w:t>
            </w:r>
          </w:p>
          <w:p w14:paraId="722D4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6F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14:paraId="65046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北门区域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A4E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引导、疏导、分流游客进出秩序；化解矛盾，防止犯罪等服务；清理制止北门口广场秩序、及时发现本辖区公共设施存在安全隐患等工作.</w:t>
            </w: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438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东至通勤门，西至海洋极地世界，北至北围墙，南至辛玛王国与动物区分界路。大约800余亩。辛玛王国所有游乐设施、北门售票窗口、检票口、水面3处、熊猫馆、极地海洋世界等重点部位。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D2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14:paraId="44BC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南门区域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202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引导、疏导、分流游客进出秩序；化解矛盾，防止犯罪等服务；清理制止南门口广场秩序、及时发现本辖区公共设施存在安全隐患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等工作。</w:t>
            </w: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C85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东至山前大道以西；北至大门口厕所以南至停车场南墙，西至南门进口配电室以东。重点部位：商业街、停车场、南门售票口、检票口、海洋极地世界售票口、园蓄水池等大约200余亩。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ab/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18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14:paraId="24D6C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通勤门分队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9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737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全天24小时负责：所有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、从通勤门出入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机动车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非机动车辆出入秩序、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验证，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及外运车辆检查工作；临时进园务工人员验证等工作。</w:t>
            </w: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54D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通勤门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CA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14:paraId="3B12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3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E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引岗渠以西区域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505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负责进入展区机动车非机动车停车秩序；对进入各个动物展馆游客引导、疏导、分流；文明游园宣传、对不文明行为劝告、制止等服务；帮助游客找寻丢失的物品及走散的家人；调解纠纷，化解矛盾，防止犯罪等服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以及天鹅湖水面巡查防溺水工作。</w:t>
            </w:r>
          </w:p>
          <w:p w14:paraId="15A54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83D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引岗渠以西；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西南围墙以内，海洋极地世界以南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13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14:paraId="6CB60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机动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C30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负责动物园全年防汛、防火</w:t>
            </w: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巡逻、观察、</w:t>
            </w:r>
            <w:r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应急救助、及各种突发事故救助；临时岗位的补充等工作。</w:t>
            </w: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8C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全园</w:t>
            </w:r>
          </w:p>
          <w:p w14:paraId="4420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220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88B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ab/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0F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CA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B8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后勤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37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379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负责全体服务人员午餐。</w:t>
            </w:r>
          </w:p>
        </w:tc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60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521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456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736A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F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C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F9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50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9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87E9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6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9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OLE_LINK1" w:colFirst="1" w:colLast="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一年合计（元）</w:t>
            </w:r>
          </w:p>
        </w:tc>
        <w:tc>
          <w:tcPr>
            <w:tcW w:w="5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7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bookmarkEnd w:id="0"/>
    </w:tbl>
    <w:p w14:paraId="23FB4887">
      <w:pPr>
        <w:jc w:val="left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备注：报价包含人工基本工资、人员服装、设备、保险、税费等方面。</w:t>
      </w:r>
    </w:p>
    <w:p w14:paraId="11053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80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FADBC2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报价单位联系人：</w:t>
      </w:r>
    </w:p>
    <w:p w14:paraId="7160618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</w:p>
    <w:p w14:paraId="24838609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2235F"/>
    <w:rsid w:val="041C1EC5"/>
    <w:rsid w:val="14443C90"/>
    <w:rsid w:val="15AC72C9"/>
    <w:rsid w:val="1D017576"/>
    <w:rsid w:val="1D9F1373"/>
    <w:rsid w:val="1E807A78"/>
    <w:rsid w:val="21B06FD3"/>
    <w:rsid w:val="2282235F"/>
    <w:rsid w:val="26195882"/>
    <w:rsid w:val="2AE96E7C"/>
    <w:rsid w:val="2DFC1D96"/>
    <w:rsid w:val="469063ED"/>
    <w:rsid w:val="4B877413"/>
    <w:rsid w:val="58597928"/>
    <w:rsid w:val="59B778B3"/>
    <w:rsid w:val="5B841011"/>
    <w:rsid w:val="5E9A4D3A"/>
    <w:rsid w:val="6A433ED8"/>
    <w:rsid w:val="6B0A7851"/>
    <w:rsid w:val="6C2022B9"/>
    <w:rsid w:val="729646D5"/>
    <w:rsid w:val="778802D7"/>
    <w:rsid w:val="78BD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1101</Words>
  <Characters>1118</Characters>
  <Lines>0</Lines>
  <Paragraphs>0</Paragraphs>
  <TotalTime>215</TotalTime>
  <ScaleCrop>false</ScaleCrop>
  <LinksUpToDate>false</LinksUpToDate>
  <CharactersWithSpaces>1120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2023-06-27T00:56:00Z</dcterms:created>
  <dc:creator>Administrator</dc:creator>
  <cp:lastModifiedBy>王联峰</cp:lastModifiedBy>
  <cp:lastPrinted>2025-07-21T06:28:00Z</cp:lastPrinted>
  <dcterms:modified xsi:type="dcterms:W3CDTF">2026-10-10T02:34:04Z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61BA8F6F861C4233892107FBFA23ED6D_13</vt:lpwstr>
  </property>
  <property fmtid="{D5CDD505-2E9C-101B-9397-08002B2CF9AE}" pid="4" name="KSOTemplateDocerSaveRecord">
    <vt:lpwstr>eyJoZGlkIjoiYWIwZDg2YjM0MzZhMDg4ZTU3NjBhYTdkNDA5OGFmOTciLCJ1c2VySWQiOiI1ODIzMjIifQ==</vt:lpwstr>
  </property>
</Properties>
</file>